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E8" w:rsidRPr="001D709B" w:rsidRDefault="00AE00DA" w:rsidP="001D709B">
      <w:pPr>
        <w:jc w:val="center"/>
        <w:rPr>
          <w:b/>
          <w:lang w:val="en-IN"/>
        </w:rPr>
      </w:pPr>
      <w:r w:rsidRPr="001D709B">
        <w:rPr>
          <w:b/>
          <w:lang w:val="en-IN"/>
        </w:rPr>
        <w:t>Unti</w:t>
      </w:r>
      <w:r w:rsidR="00016F33">
        <w:rPr>
          <w:b/>
          <w:lang w:val="en-IN"/>
        </w:rPr>
        <w:t>ed Grants for HU &amp; VHSNCs, Dimapur</w:t>
      </w:r>
      <w:r w:rsidR="0077338D">
        <w:rPr>
          <w:b/>
          <w:lang w:val="en-IN"/>
        </w:rPr>
        <w:t xml:space="preserve"> 2021-22</w:t>
      </w:r>
    </w:p>
    <w:p w:rsidR="00AE00DA" w:rsidRDefault="00AE00DA">
      <w:pPr>
        <w:rPr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845287" w:rsidTr="00A54CD5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 xml:space="preserve">Facility level 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N</w:t>
            </w:r>
            <w:r w:rsidR="00845287">
              <w:rPr>
                <w:lang w:val="en-IN"/>
              </w:rPr>
              <w:t>o of HU</w:t>
            </w:r>
          </w:p>
        </w:tc>
        <w:tc>
          <w:tcPr>
            <w:tcW w:w="2736" w:type="dxa"/>
            <w:gridSpan w:val="2"/>
          </w:tcPr>
          <w:p w:rsidR="00AE00DA" w:rsidRDefault="00AE00DA" w:rsidP="00AE00DA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Untied Grants</w:t>
            </w:r>
          </w:p>
        </w:tc>
        <w:tc>
          <w:tcPr>
            <w:tcW w:w="2736" w:type="dxa"/>
            <w:gridSpan w:val="2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AMG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Unit cost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Unit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FMR code</w:t>
            </w: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 xml:space="preserve">DH 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10,00,000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4.1.1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CHC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5,00,000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  <w:r w:rsidR="00584974">
              <w:rPr>
                <w:lang w:val="en-IN"/>
              </w:rPr>
              <w:t>500000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PHC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9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175000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157500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SC</w:t>
            </w:r>
          </w:p>
        </w:tc>
        <w:tc>
          <w:tcPr>
            <w:tcW w:w="1368" w:type="dxa"/>
          </w:tcPr>
          <w:p w:rsidR="00297AD8" w:rsidRDefault="00AD0256" w:rsidP="006013A4">
            <w:pPr>
              <w:rPr>
                <w:lang w:val="en-IN"/>
              </w:rPr>
            </w:pPr>
            <w:r>
              <w:rPr>
                <w:lang w:val="en-IN"/>
              </w:rPr>
              <w:t>24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AD0256">
            <w:pPr>
              <w:rPr>
                <w:lang w:val="en-IN"/>
              </w:rPr>
            </w:pPr>
            <w:r>
              <w:rPr>
                <w:lang w:val="en-IN"/>
              </w:rPr>
              <w:t>240000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AD0256">
            <w:pPr>
              <w:rPr>
                <w:lang w:val="en-IN"/>
              </w:rPr>
            </w:pPr>
            <w:r>
              <w:rPr>
                <w:lang w:val="en-IN"/>
              </w:rPr>
              <w:t>24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4.1.5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VHSNC</w:t>
            </w:r>
          </w:p>
        </w:tc>
        <w:tc>
          <w:tcPr>
            <w:tcW w:w="1368" w:type="dxa"/>
          </w:tcPr>
          <w:p w:rsidR="00297AD8" w:rsidRDefault="00016F33" w:rsidP="006013A4">
            <w:pPr>
              <w:rPr>
                <w:lang w:val="en-IN"/>
              </w:rPr>
            </w:pPr>
            <w:r>
              <w:rPr>
                <w:lang w:val="en-IN"/>
              </w:rPr>
              <w:t>207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016F33">
            <w:pPr>
              <w:rPr>
                <w:lang w:val="en-IN"/>
              </w:rPr>
            </w:pPr>
            <w:r>
              <w:rPr>
                <w:lang w:val="en-IN"/>
              </w:rPr>
              <w:t>2070000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159A7">
            <w:pPr>
              <w:rPr>
                <w:lang w:val="en-IN"/>
              </w:rPr>
            </w:pPr>
            <w:r>
              <w:rPr>
                <w:lang w:val="en-IN"/>
              </w:rPr>
              <w:t>4.1.6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HWC-sc</w:t>
            </w:r>
          </w:p>
        </w:tc>
        <w:tc>
          <w:tcPr>
            <w:tcW w:w="1368" w:type="dxa"/>
          </w:tcPr>
          <w:p w:rsidR="00297AD8" w:rsidRDefault="00AD0256" w:rsidP="006013A4">
            <w:pPr>
              <w:rPr>
                <w:lang w:val="en-IN"/>
              </w:rPr>
            </w:pPr>
            <w:r>
              <w:rPr>
                <w:lang w:val="en-IN"/>
              </w:rPr>
              <w:t>20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50000</w:t>
            </w:r>
          </w:p>
        </w:tc>
        <w:tc>
          <w:tcPr>
            <w:tcW w:w="1368" w:type="dxa"/>
          </w:tcPr>
          <w:p w:rsidR="00297AD8" w:rsidRDefault="00AD0256">
            <w:pPr>
              <w:rPr>
                <w:lang w:val="en-IN"/>
              </w:rPr>
            </w:pPr>
            <w:r>
              <w:rPr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4F7665" w:rsidP="006013A4">
            <w:pPr>
              <w:rPr>
                <w:lang w:val="en-IN"/>
              </w:rPr>
            </w:pPr>
            <w:r>
              <w:rPr>
                <w:lang w:val="en-IN"/>
              </w:rPr>
              <w:t>SC ( Proposed H&amp;WC)</w:t>
            </w:r>
          </w:p>
        </w:tc>
        <w:tc>
          <w:tcPr>
            <w:tcW w:w="1368" w:type="dxa"/>
          </w:tcPr>
          <w:p w:rsidR="00297AD8" w:rsidRDefault="00AD0256" w:rsidP="006013A4">
            <w:pPr>
              <w:rPr>
                <w:lang w:val="en-IN"/>
              </w:rPr>
            </w:pPr>
            <w:r>
              <w:rPr>
                <w:lang w:val="en-IN"/>
              </w:rPr>
              <w:t>8</w:t>
            </w:r>
          </w:p>
        </w:tc>
        <w:tc>
          <w:tcPr>
            <w:tcW w:w="1368" w:type="dxa"/>
          </w:tcPr>
          <w:p w:rsidR="00297AD8" w:rsidRDefault="004F7665">
            <w:pPr>
              <w:rPr>
                <w:lang w:val="en-IN"/>
              </w:rPr>
            </w:pPr>
            <w:r>
              <w:rPr>
                <w:lang w:val="en-IN"/>
              </w:rPr>
              <w:t>30000</w:t>
            </w:r>
          </w:p>
        </w:tc>
        <w:tc>
          <w:tcPr>
            <w:tcW w:w="1368" w:type="dxa"/>
          </w:tcPr>
          <w:p w:rsidR="00297AD8" w:rsidRDefault="00AD0256">
            <w:pPr>
              <w:rPr>
                <w:lang w:val="en-IN"/>
              </w:rPr>
            </w:pPr>
            <w:r>
              <w:rPr>
                <w:lang w:val="en-IN"/>
              </w:rPr>
              <w:t>240000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</w:tbl>
    <w:p w:rsidR="00AE00DA" w:rsidRDefault="00AE00DA">
      <w:pPr>
        <w:rPr>
          <w:lang w:val="en-IN"/>
        </w:rPr>
      </w:pPr>
    </w:p>
    <w:p w:rsidR="004F7665" w:rsidRPr="00AE00DA" w:rsidRDefault="004F7665">
      <w:pPr>
        <w:rPr>
          <w:lang w:val="en-IN"/>
        </w:rPr>
      </w:pPr>
    </w:p>
    <w:sectPr w:rsidR="004F7665" w:rsidRPr="00AE00DA" w:rsidSect="00570D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520" w:rsidRDefault="00261520" w:rsidP="00AE00DA">
      <w:pPr>
        <w:spacing w:after="0" w:line="240" w:lineRule="auto"/>
      </w:pPr>
      <w:r>
        <w:separator/>
      </w:r>
    </w:p>
  </w:endnote>
  <w:endnote w:type="continuationSeparator" w:id="1">
    <w:p w:rsidR="00261520" w:rsidRDefault="00261520" w:rsidP="00AE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520" w:rsidRDefault="00261520" w:rsidP="00AE00DA">
      <w:pPr>
        <w:spacing w:after="0" w:line="240" w:lineRule="auto"/>
      </w:pPr>
      <w:r>
        <w:separator/>
      </w:r>
    </w:p>
  </w:footnote>
  <w:footnote w:type="continuationSeparator" w:id="1">
    <w:p w:rsidR="00261520" w:rsidRDefault="00261520" w:rsidP="00AE00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DA"/>
    <w:rsid w:val="00016F33"/>
    <w:rsid w:val="001A53CD"/>
    <w:rsid w:val="001D709B"/>
    <w:rsid w:val="001D7DD7"/>
    <w:rsid w:val="002159A7"/>
    <w:rsid w:val="00261520"/>
    <w:rsid w:val="00297AD8"/>
    <w:rsid w:val="004F7665"/>
    <w:rsid w:val="00570DE8"/>
    <w:rsid w:val="00584974"/>
    <w:rsid w:val="0077338D"/>
    <w:rsid w:val="00845287"/>
    <w:rsid w:val="009153CE"/>
    <w:rsid w:val="00AD0256"/>
    <w:rsid w:val="00AE00DA"/>
    <w:rsid w:val="00FF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0DA"/>
  </w:style>
  <w:style w:type="paragraph" w:styleId="Footer">
    <w:name w:val="footer"/>
    <w:basedOn w:val="Normal"/>
    <w:link w:val="Foot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D790-D4B0-4B27-85EA-0B93D2EE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11</cp:revision>
  <dcterms:created xsi:type="dcterms:W3CDTF">2019-11-27T08:05:00Z</dcterms:created>
  <dcterms:modified xsi:type="dcterms:W3CDTF">2020-11-15T15:28:00Z</dcterms:modified>
</cp:coreProperties>
</file>